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24" w:rsidRPr="00590C24" w:rsidRDefault="00200840" w:rsidP="00F94406">
      <w:pPr>
        <w:jc w:val="center"/>
        <w:rPr>
          <w:rFonts w:ascii="DengXian" w:eastAsia="DengXian" w:hAnsi="DengXian"/>
          <w:b/>
          <w:sz w:val="28"/>
          <w:szCs w:val="24"/>
        </w:rPr>
      </w:pPr>
      <w:r w:rsidRPr="00590C24">
        <w:rPr>
          <w:rFonts w:ascii="DengXian" w:eastAsia="DengXian" w:hAnsi="DengXian" w:hint="eastAsia"/>
          <w:b/>
          <w:sz w:val="28"/>
          <w:szCs w:val="24"/>
        </w:rPr>
        <w:t>201</w:t>
      </w:r>
      <w:r w:rsidR="00590C24" w:rsidRPr="00590C24">
        <w:rPr>
          <w:rFonts w:ascii="DengXian" w:eastAsia="DengXian" w:hAnsi="DengXian"/>
          <w:b/>
          <w:sz w:val="28"/>
          <w:szCs w:val="24"/>
        </w:rPr>
        <w:t>7</w:t>
      </w:r>
      <w:r w:rsidR="001402DD" w:rsidRPr="00590C24">
        <w:rPr>
          <w:rFonts w:ascii="DengXian" w:eastAsia="DengXian" w:hAnsi="DengXian" w:hint="eastAsia"/>
          <w:b/>
          <w:sz w:val="28"/>
          <w:szCs w:val="24"/>
        </w:rPr>
        <w:t>年度</w:t>
      </w:r>
    </w:p>
    <w:p w:rsidR="001D03A8" w:rsidRPr="00590C24" w:rsidRDefault="00590C24" w:rsidP="00F94406">
      <w:pPr>
        <w:jc w:val="center"/>
        <w:rPr>
          <w:rFonts w:ascii="DengXian" w:eastAsia="DengXian" w:hAnsi="DengXian"/>
          <w:b/>
          <w:sz w:val="28"/>
          <w:szCs w:val="24"/>
        </w:rPr>
      </w:pPr>
      <w:r w:rsidRPr="00590C24">
        <w:rPr>
          <w:rFonts w:ascii="DengXian" w:eastAsia="DengXian" w:hAnsi="DengXian" w:hint="eastAsia"/>
          <w:b/>
          <w:sz w:val="28"/>
          <w:szCs w:val="24"/>
        </w:rPr>
        <w:t>“</w:t>
      </w:r>
      <w:proofErr w:type="spellStart"/>
      <w:r w:rsidRPr="00590C24">
        <w:rPr>
          <w:rFonts w:ascii="DengXian" w:eastAsia="DengXian" w:hAnsi="DengXian" w:hint="eastAsia"/>
          <w:b/>
          <w:sz w:val="28"/>
          <w:szCs w:val="24"/>
        </w:rPr>
        <w:t>PandaX</w:t>
      </w:r>
      <w:proofErr w:type="spellEnd"/>
      <w:r w:rsidRPr="00590C24">
        <w:rPr>
          <w:rFonts w:ascii="DengXian" w:eastAsia="DengXian" w:hAnsi="DengXian" w:hint="eastAsia"/>
          <w:b/>
          <w:sz w:val="28"/>
          <w:szCs w:val="24"/>
        </w:rPr>
        <w:t xml:space="preserve"> 500公斤级液氙探测器的运行和优化”</w:t>
      </w:r>
      <w:r w:rsidR="001402DD" w:rsidRPr="00590C24">
        <w:rPr>
          <w:rFonts w:ascii="DengXian" w:eastAsia="DengXian" w:hAnsi="DengXian" w:hint="eastAsia"/>
          <w:b/>
          <w:sz w:val="28"/>
          <w:szCs w:val="24"/>
        </w:rPr>
        <w:t>课题总结</w:t>
      </w:r>
    </w:p>
    <w:p w:rsidR="001402DD" w:rsidRPr="00590C24" w:rsidRDefault="00FA3EDE" w:rsidP="00200840">
      <w:pPr>
        <w:pStyle w:val="a3"/>
        <w:numPr>
          <w:ilvl w:val="0"/>
          <w:numId w:val="1"/>
        </w:numPr>
        <w:ind w:firstLineChars="0"/>
        <w:rPr>
          <w:rFonts w:ascii="DengXian" w:eastAsia="DengXian" w:hAnsi="DengXian"/>
          <w:b/>
          <w:sz w:val="24"/>
          <w:szCs w:val="24"/>
        </w:rPr>
      </w:pPr>
      <w:r w:rsidRPr="00590C24">
        <w:rPr>
          <w:rFonts w:ascii="DengXian" w:eastAsia="DengXian" w:hAnsi="DengXian" w:hint="eastAsia"/>
          <w:b/>
          <w:sz w:val="24"/>
          <w:szCs w:val="24"/>
        </w:rPr>
        <w:t xml:space="preserve"> </w:t>
      </w:r>
      <w:r w:rsidR="001402DD" w:rsidRPr="00590C24">
        <w:rPr>
          <w:rFonts w:ascii="DengXian" w:eastAsia="DengXian" w:hAnsi="DengXian" w:hint="eastAsia"/>
          <w:b/>
          <w:sz w:val="24"/>
          <w:szCs w:val="24"/>
        </w:rPr>
        <w:t>研究内容总结</w:t>
      </w:r>
    </w:p>
    <w:p w:rsidR="00C06507" w:rsidRPr="00C06507" w:rsidRDefault="00D229CA" w:rsidP="006C1A70">
      <w:pPr>
        <w:spacing w:line="360" w:lineRule="auto"/>
        <w:ind w:firstLineChars="200" w:firstLine="440"/>
        <w:rPr>
          <w:rFonts w:hint="eastAsia"/>
        </w:rPr>
      </w:pPr>
      <w:r>
        <w:rPr>
          <w:rFonts w:ascii="DengXian" w:eastAsia="DengXian" w:hAnsi="DengXian" w:hint="eastAsia"/>
          <w:sz w:val="22"/>
          <w:szCs w:val="24"/>
        </w:rPr>
        <w:t>北京大学</w:t>
      </w:r>
      <w:r w:rsidR="0016209F">
        <w:rPr>
          <w:rFonts w:ascii="DengXian" w:eastAsia="DengXian" w:hAnsi="DengXian" w:hint="eastAsia"/>
          <w:sz w:val="22"/>
          <w:szCs w:val="24"/>
        </w:rPr>
        <w:t>物理学院王思</w:t>
      </w:r>
      <w:proofErr w:type="gramStart"/>
      <w:r w:rsidR="0016209F">
        <w:rPr>
          <w:rFonts w:ascii="DengXian" w:eastAsia="DengXian" w:hAnsi="DengXian" w:hint="eastAsia"/>
          <w:sz w:val="22"/>
          <w:szCs w:val="24"/>
        </w:rPr>
        <w:t>广</w:t>
      </w:r>
      <w:r>
        <w:rPr>
          <w:rFonts w:ascii="DengXian" w:eastAsia="DengXian" w:hAnsi="DengXian" w:hint="eastAsia"/>
          <w:sz w:val="22"/>
          <w:szCs w:val="24"/>
        </w:rPr>
        <w:t>主要</w:t>
      </w:r>
      <w:proofErr w:type="gramEnd"/>
      <w:r>
        <w:rPr>
          <w:rFonts w:ascii="DengXian" w:eastAsia="DengXian" w:hAnsi="DengXian" w:hint="eastAsia"/>
          <w:sz w:val="22"/>
          <w:szCs w:val="24"/>
        </w:rPr>
        <w:t>负责</w:t>
      </w:r>
      <w:r w:rsidR="0016209F">
        <w:rPr>
          <w:rFonts w:ascii="DengXian" w:eastAsia="DengXian" w:hAnsi="DengXian" w:hint="eastAsia"/>
          <w:sz w:val="22"/>
          <w:szCs w:val="24"/>
        </w:rPr>
        <w:t>的具体研究内容</w:t>
      </w:r>
      <w:r w:rsidR="006C1A70" w:rsidRPr="006C1A70">
        <w:rPr>
          <w:rFonts w:ascii="DengXian" w:eastAsia="DengXian" w:hAnsi="DengXian" w:hint="eastAsia"/>
          <w:sz w:val="22"/>
          <w:szCs w:val="24"/>
        </w:rPr>
        <w:t>为</w:t>
      </w:r>
      <w:r w:rsidR="0016209F">
        <w:rPr>
          <w:rFonts w:ascii="DengXian" w:eastAsia="DengXian" w:hAnsi="DengXian" w:hint="eastAsia"/>
          <w:sz w:val="22"/>
          <w:szCs w:val="24"/>
        </w:rPr>
        <w:t>：</w:t>
      </w:r>
      <w:r w:rsidR="006C1A70" w:rsidRPr="006C1A70">
        <w:rPr>
          <w:rFonts w:ascii="DengXian" w:eastAsia="DengXian" w:hAnsi="DengXian" w:hint="eastAsia"/>
          <w:sz w:val="22"/>
          <w:szCs w:val="24"/>
        </w:rPr>
        <w:t>利用电感耦合等离子体质谱仪（</w:t>
      </w:r>
      <w:r w:rsidR="006C1A70" w:rsidRPr="006C1A70">
        <w:rPr>
          <w:rFonts w:ascii="DengXian" w:eastAsia="DengXian" w:hAnsi="DengXian"/>
          <w:sz w:val="22"/>
          <w:szCs w:val="24"/>
        </w:rPr>
        <w:t>ICP</w:t>
      </w:r>
      <w:r w:rsidR="0016209F">
        <w:rPr>
          <w:rFonts w:ascii="DengXian" w:eastAsia="DengXian" w:hAnsi="DengXian" w:hint="eastAsia"/>
          <w:sz w:val="22"/>
          <w:szCs w:val="24"/>
        </w:rPr>
        <w:t>-</w:t>
      </w:r>
      <w:r w:rsidR="006C1A70" w:rsidRPr="006C1A70">
        <w:rPr>
          <w:rFonts w:ascii="DengXian" w:eastAsia="DengXian" w:hAnsi="DengXian"/>
          <w:sz w:val="22"/>
          <w:szCs w:val="24"/>
        </w:rPr>
        <w:t>MS</w:t>
      </w:r>
      <w:r w:rsidR="006C1A70" w:rsidRPr="006C1A70">
        <w:rPr>
          <w:rFonts w:ascii="DengXian" w:eastAsia="DengXian" w:hAnsi="DengXian" w:hint="eastAsia"/>
          <w:sz w:val="22"/>
          <w:szCs w:val="24"/>
        </w:rPr>
        <w:t>）对探测器材料进行放射性筛选。</w:t>
      </w:r>
      <w:r w:rsidR="0016209F">
        <w:rPr>
          <w:rFonts w:ascii="DengXian" w:eastAsia="DengXian" w:hAnsi="DengXian" w:hint="eastAsia"/>
          <w:sz w:val="22"/>
          <w:szCs w:val="24"/>
        </w:rPr>
        <w:t>其</w:t>
      </w:r>
      <w:r w:rsidR="00C06507">
        <w:rPr>
          <w:rFonts w:hint="eastAsia"/>
        </w:rPr>
        <w:t>超低放射性测量实验室</w:t>
      </w:r>
      <w:r w:rsidR="00EB0F87">
        <w:rPr>
          <w:rFonts w:hint="eastAsia"/>
        </w:rPr>
        <w:t>所处的洁净间的洁净度优于</w:t>
      </w:r>
      <w:r w:rsidR="00EB0F87">
        <w:rPr>
          <w:rFonts w:hint="eastAsia"/>
        </w:rPr>
        <w:t>10</w:t>
      </w:r>
      <w:r w:rsidR="006C7D5F">
        <w:rPr>
          <w:rFonts w:hint="eastAsia"/>
        </w:rPr>
        <w:t>级</w:t>
      </w:r>
      <w:r w:rsidR="003E73C8">
        <w:rPr>
          <w:rFonts w:hint="eastAsia"/>
        </w:rPr>
        <w:t>。电感耦合等离子</w:t>
      </w:r>
      <w:r w:rsidR="00184E62">
        <w:rPr>
          <w:rFonts w:hint="eastAsia"/>
        </w:rPr>
        <w:t>体质谱仪置于洁净间内，</w:t>
      </w:r>
      <w:r w:rsidR="0016209F">
        <w:rPr>
          <w:rFonts w:hint="eastAsia"/>
        </w:rPr>
        <w:t>进样口</w:t>
      </w:r>
      <w:r w:rsidR="003C368E">
        <w:rPr>
          <w:rFonts w:hint="eastAsia"/>
        </w:rPr>
        <w:t>用风</w:t>
      </w:r>
      <w:proofErr w:type="gramStart"/>
      <w:r w:rsidR="003C368E">
        <w:rPr>
          <w:rFonts w:hint="eastAsia"/>
        </w:rPr>
        <w:t>淋</w:t>
      </w:r>
      <w:proofErr w:type="gramEnd"/>
      <w:r w:rsidR="003C368E">
        <w:rPr>
          <w:rFonts w:hint="eastAsia"/>
        </w:rPr>
        <w:t>进行保护，以减少样品在测量过程中被污染的可能性。</w:t>
      </w:r>
    </w:p>
    <w:p w:rsidR="00590C24" w:rsidRDefault="006C1A70" w:rsidP="00200840">
      <w:pPr>
        <w:rPr>
          <w:rFonts w:ascii="DengXian" w:eastAsia="DengXian" w:hAnsi="DengXian"/>
          <w:sz w:val="22"/>
          <w:szCs w:val="24"/>
        </w:rPr>
      </w:pPr>
      <w:r>
        <w:rPr>
          <w:rFonts w:ascii="DengXian" w:eastAsia="DengXian" w:hAnsi="DengXian"/>
          <w:sz w:val="22"/>
          <w:szCs w:val="24"/>
        </w:rPr>
        <w:tab/>
      </w:r>
      <w:r w:rsidR="00594017">
        <w:rPr>
          <w:rFonts w:ascii="DengXian" w:eastAsia="DengXian" w:hAnsi="DengXian" w:hint="eastAsia"/>
          <w:sz w:val="22"/>
          <w:szCs w:val="24"/>
        </w:rPr>
        <w:t>在过去的一年里，利用该装置，</w:t>
      </w:r>
      <w:r w:rsidR="00F554AF">
        <w:rPr>
          <w:rFonts w:ascii="DengXian" w:eastAsia="DengXian" w:hAnsi="DengXian" w:hint="eastAsia"/>
          <w:sz w:val="22"/>
          <w:szCs w:val="24"/>
        </w:rPr>
        <w:t>对探测器涉及到的不锈钢、</w:t>
      </w:r>
      <w:r w:rsidR="00CB780A">
        <w:rPr>
          <w:rFonts w:ascii="DengXian" w:eastAsia="DengXian" w:hAnsi="DengXian" w:hint="eastAsia"/>
          <w:sz w:val="22"/>
          <w:szCs w:val="24"/>
        </w:rPr>
        <w:t>电路板、铜等多种材料中的U、</w:t>
      </w:r>
      <w:proofErr w:type="spellStart"/>
      <w:r w:rsidR="00CB780A">
        <w:rPr>
          <w:rFonts w:ascii="DengXian" w:eastAsia="DengXian" w:hAnsi="DengXian" w:hint="eastAsia"/>
          <w:sz w:val="22"/>
          <w:szCs w:val="24"/>
        </w:rPr>
        <w:t>Th</w:t>
      </w:r>
      <w:proofErr w:type="spellEnd"/>
      <w:r w:rsidR="00CB780A">
        <w:rPr>
          <w:rFonts w:ascii="DengXian" w:eastAsia="DengXian" w:hAnsi="DengXian" w:hint="eastAsia"/>
          <w:sz w:val="22"/>
          <w:szCs w:val="24"/>
        </w:rPr>
        <w:t>含量进行测量。现在正在开展材料中K的含量的研究。</w:t>
      </w:r>
    </w:p>
    <w:p w:rsidR="00594017" w:rsidRDefault="00594017" w:rsidP="00200840">
      <w:pPr>
        <w:rPr>
          <w:rFonts w:ascii="DengXian" w:eastAsia="DengXian" w:hAnsi="DengXian"/>
          <w:sz w:val="22"/>
          <w:szCs w:val="24"/>
        </w:rPr>
      </w:pPr>
      <w:r>
        <w:rPr>
          <w:rFonts w:ascii="DengXian" w:eastAsia="DengXian" w:hAnsi="DengXian"/>
          <w:sz w:val="22"/>
          <w:szCs w:val="24"/>
        </w:rPr>
        <w:tab/>
      </w:r>
      <w:r>
        <w:rPr>
          <w:rFonts w:ascii="DengXian" w:eastAsia="DengXian" w:hAnsi="DengXian" w:hint="eastAsia"/>
          <w:sz w:val="22"/>
          <w:szCs w:val="24"/>
        </w:rPr>
        <w:t>其中测量的不锈钢样品的编号为：P</w:t>
      </w:r>
      <w:r>
        <w:rPr>
          <w:rFonts w:ascii="DengXian" w:eastAsia="DengXian" w:hAnsi="DengXian"/>
          <w:sz w:val="22"/>
          <w:szCs w:val="24"/>
        </w:rPr>
        <w:t>4</w:t>
      </w:r>
      <w:r>
        <w:rPr>
          <w:rFonts w:ascii="DengXian" w:eastAsia="DengXian" w:hAnsi="DengXian" w:hint="eastAsia"/>
          <w:sz w:val="22"/>
          <w:szCs w:val="24"/>
        </w:rPr>
        <w:t>TC、</w:t>
      </w:r>
      <w:r>
        <w:rPr>
          <w:rFonts w:ascii="DengXian" w:eastAsia="DengXian" w:hAnsi="DengXian" w:hint="eastAsia"/>
          <w:sz w:val="22"/>
          <w:szCs w:val="24"/>
        </w:rPr>
        <w:t>P</w:t>
      </w:r>
      <w:r>
        <w:rPr>
          <w:rFonts w:ascii="DengXian" w:eastAsia="DengXian" w:hAnsi="DengXian"/>
          <w:sz w:val="22"/>
          <w:szCs w:val="24"/>
        </w:rPr>
        <w:t>4</w:t>
      </w:r>
      <w:r>
        <w:rPr>
          <w:rFonts w:ascii="DengXian" w:eastAsia="DengXian" w:hAnsi="DengXian" w:hint="eastAsia"/>
          <w:sz w:val="22"/>
          <w:szCs w:val="24"/>
        </w:rPr>
        <w:t>TF</w:t>
      </w:r>
      <w:r>
        <w:rPr>
          <w:rFonts w:ascii="DengXian" w:eastAsia="DengXian" w:hAnsi="DengXian" w:hint="eastAsia"/>
          <w:sz w:val="22"/>
          <w:szCs w:val="24"/>
        </w:rPr>
        <w:t>、P</w:t>
      </w:r>
      <w:r>
        <w:rPr>
          <w:rFonts w:ascii="DengXian" w:eastAsia="DengXian" w:hAnsi="DengXian"/>
          <w:sz w:val="22"/>
          <w:szCs w:val="24"/>
        </w:rPr>
        <w:t>4</w:t>
      </w:r>
      <w:r>
        <w:rPr>
          <w:rFonts w:ascii="DengXian" w:eastAsia="DengXian" w:hAnsi="DengXian" w:hint="eastAsia"/>
          <w:sz w:val="22"/>
          <w:szCs w:val="24"/>
        </w:rPr>
        <w:t>TN</w:t>
      </w:r>
      <w:r>
        <w:rPr>
          <w:rFonts w:ascii="DengXian" w:eastAsia="DengXian" w:hAnsi="DengXian" w:hint="eastAsia"/>
          <w:sz w:val="22"/>
          <w:szCs w:val="24"/>
        </w:rPr>
        <w:t>、P</w:t>
      </w:r>
      <w:r>
        <w:rPr>
          <w:rFonts w:ascii="DengXian" w:eastAsia="DengXian" w:hAnsi="DengXian"/>
          <w:sz w:val="22"/>
          <w:szCs w:val="24"/>
        </w:rPr>
        <w:t>4</w:t>
      </w:r>
      <w:r>
        <w:rPr>
          <w:rFonts w:ascii="DengXian" w:eastAsia="DengXian" w:hAnsi="DengXian" w:hint="eastAsia"/>
          <w:sz w:val="22"/>
          <w:szCs w:val="24"/>
        </w:rPr>
        <w:t>TM</w:t>
      </w:r>
      <w:r>
        <w:rPr>
          <w:rFonts w:ascii="DengXian" w:eastAsia="DengXian" w:hAnsi="DengXian" w:hint="eastAsia"/>
          <w:sz w:val="22"/>
          <w:szCs w:val="24"/>
        </w:rPr>
        <w:t>、P</w:t>
      </w:r>
      <w:r>
        <w:rPr>
          <w:rFonts w:ascii="DengXian" w:eastAsia="DengXian" w:hAnsi="DengXian"/>
          <w:sz w:val="22"/>
          <w:szCs w:val="24"/>
        </w:rPr>
        <w:t>4</w:t>
      </w:r>
      <w:r>
        <w:rPr>
          <w:rFonts w:ascii="DengXian" w:eastAsia="DengXian" w:hAnsi="DengXian" w:hint="eastAsia"/>
          <w:sz w:val="22"/>
          <w:szCs w:val="24"/>
        </w:rPr>
        <w:t>TO；</w:t>
      </w:r>
    </w:p>
    <w:p w:rsidR="00A04640" w:rsidRDefault="00594017" w:rsidP="00200840">
      <w:pPr>
        <w:rPr>
          <w:rFonts w:ascii="DengXian" w:eastAsia="DengXian" w:hAnsi="DengXian" w:hint="eastAsia"/>
          <w:sz w:val="22"/>
          <w:szCs w:val="24"/>
        </w:rPr>
      </w:pPr>
      <w:r>
        <w:rPr>
          <w:rFonts w:ascii="DengXian" w:eastAsia="DengXian" w:hAnsi="DengXian"/>
          <w:sz w:val="22"/>
          <w:szCs w:val="24"/>
        </w:rPr>
        <w:tab/>
      </w:r>
      <w:r w:rsidR="00A04640">
        <w:rPr>
          <w:rFonts w:ascii="DengXian" w:eastAsia="DengXian" w:hAnsi="DengXian" w:hint="eastAsia"/>
          <w:sz w:val="22"/>
          <w:szCs w:val="24"/>
        </w:rPr>
        <w:t>测量的</w:t>
      </w:r>
      <w:proofErr w:type="spellStart"/>
      <w:r>
        <w:rPr>
          <w:rFonts w:ascii="DengXian" w:eastAsia="DengXian" w:hAnsi="DengXian" w:hint="eastAsia"/>
          <w:sz w:val="22"/>
          <w:szCs w:val="24"/>
        </w:rPr>
        <w:t>MicroMegas</w:t>
      </w:r>
      <w:proofErr w:type="spellEnd"/>
      <w:r>
        <w:rPr>
          <w:rFonts w:ascii="DengXian" w:eastAsia="DengXian" w:hAnsi="DengXian" w:hint="eastAsia"/>
          <w:sz w:val="22"/>
          <w:szCs w:val="24"/>
        </w:rPr>
        <w:t>电路板的</w:t>
      </w:r>
      <w:r w:rsidR="007B44E1">
        <w:rPr>
          <w:rFonts w:ascii="DengXian" w:eastAsia="DengXian" w:hAnsi="DengXian" w:hint="eastAsia"/>
          <w:sz w:val="22"/>
          <w:szCs w:val="24"/>
        </w:rPr>
        <w:t>型号为：GEM及BIPO</w:t>
      </w:r>
      <w:r w:rsidR="00A04640">
        <w:rPr>
          <w:rFonts w:ascii="DengXian" w:eastAsia="DengXian" w:hAnsi="DengXian" w:hint="eastAsia"/>
          <w:sz w:val="22"/>
          <w:szCs w:val="24"/>
        </w:rPr>
        <w:t>；</w:t>
      </w:r>
    </w:p>
    <w:p w:rsidR="00A04640" w:rsidRDefault="00A04640" w:rsidP="00200840">
      <w:pPr>
        <w:rPr>
          <w:rFonts w:ascii="DengXian" w:eastAsia="DengXian" w:hAnsi="DengXian"/>
          <w:sz w:val="22"/>
          <w:szCs w:val="24"/>
        </w:rPr>
      </w:pPr>
      <w:r>
        <w:rPr>
          <w:rFonts w:ascii="DengXian" w:eastAsia="DengXian" w:hAnsi="DengXian"/>
          <w:sz w:val="22"/>
          <w:szCs w:val="24"/>
        </w:rPr>
        <w:tab/>
      </w:r>
      <w:r>
        <w:rPr>
          <w:rFonts w:ascii="DengXian" w:eastAsia="DengXian" w:hAnsi="DengXian" w:hint="eastAsia"/>
          <w:sz w:val="22"/>
          <w:szCs w:val="24"/>
        </w:rPr>
        <w:t>测量的铜为单晶无氧铜；</w:t>
      </w:r>
    </w:p>
    <w:p w:rsidR="00A04640" w:rsidRDefault="00A04640" w:rsidP="00200840">
      <w:pPr>
        <w:rPr>
          <w:rFonts w:ascii="DengXian" w:eastAsia="DengXian" w:hAnsi="DengXian" w:hint="eastAsia"/>
          <w:sz w:val="22"/>
          <w:szCs w:val="24"/>
        </w:rPr>
      </w:pPr>
      <w:r>
        <w:rPr>
          <w:rFonts w:ascii="DengXian" w:eastAsia="DengXian" w:hAnsi="DengXian"/>
          <w:sz w:val="22"/>
          <w:szCs w:val="24"/>
        </w:rPr>
        <w:tab/>
      </w:r>
      <w:r>
        <w:rPr>
          <w:rFonts w:ascii="DengXian" w:eastAsia="DengXian" w:hAnsi="DengXian" w:hint="eastAsia"/>
          <w:sz w:val="22"/>
          <w:szCs w:val="24"/>
        </w:rPr>
        <w:t>另外还对3D打印材料进行了测量，该打印材料为</w:t>
      </w:r>
      <w:proofErr w:type="spellStart"/>
      <w:r w:rsidRPr="00A04640">
        <w:rPr>
          <w:rFonts w:ascii="DengXian" w:eastAsia="DengXian" w:hAnsi="DengXian"/>
          <w:sz w:val="22"/>
          <w:szCs w:val="24"/>
        </w:rPr>
        <w:t>Feinpolyamide</w:t>
      </w:r>
      <w:proofErr w:type="spellEnd"/>
      <w:r w:rsidRPr="00A04640">
        <w:rPr>
          <w:rFonts w:ascii="DengXian" w:eastAsia="DengXian" w:hAnsi="DengXian"/>
          <w:sz w:val="22"/>
          <w:szCs w:val="24"/>
        </w:rPr>
        <w:t xml:space="preserve"> PA 2200 for EOSINT P</w:t>
      </w:r>
    </w:p>
    <w:p w:rsidR="00A04640" w:rsidRPr="006C1A70" w:rsidRDefault="00A04640" w:rsidP="00200840">
      <w:pPr>
        <w:rPr>
          <w:rFonts w:ascii="DengXian" w:eastAsia="DengXian" w:hAnsi="DengXian" w:hint="eastAsia"/>
          <w:sz w:val="22"/>
          <w:szCs w:val="24"/>
        </w:rPr>
      </w:pPr>
      <w:r>
        <w:rPr>
          <w:rFonts w:ascii="DengXian" w:eastAsia="DengXian" w:hAnsi="DengXian"/>
          <w:sz w:val="22"/>
          <w:szCs w:val="24"/>
        </w:rPr>
        <w:tab/>
      </w:r>
      <w:r w:rsidR="004B5E58">
        <w:rPr>
          <w:rFonts w:ascii="DengXian" w:eastAsia="DengXian" w:hAnsi="DengXian"/>
          <w:sz w:val="22"/>
          <w:szCs w:val="24"/>
        </w:rPr>
        <w:t>除此之外</w:t>
      </w:r>
      <w:r w:rsidR="004B5E58">
        <w:rPr>
          <w:rFonts w:ascii="DengXian" w:eastAsia="DengXian" w:hAnsi="DengXian" w:hint="eastAsia"/>
          <w:sz w:val="22"/>
          <w:szCs w:val="24"/>
        </w:rPr>
        <w:t>，</w:t>
      </w:r>
      <w:r w:rsidR="004B5E58">
        <w:rPr>
          <w:rFonts w:ascii="DengXian" w:eastAsia="DengXian" w:hAnsi="DengXian"/>
          <w:sz w:val="22"/>
          <w:szCs w:val="24"/>
        </w:rPr>
        <w:t>还对树脂</w:t>
      </w:r>
      <w:r w:rsidR="00496B22">
        <w:rPr>
          <w:rFonts w:ascii="DengXian" w:eastAsia="DengXian" w:hAnsi="DengXian"/>
          <w:sz w:val="22"/>
          <w:szCs w:val="24"/>
        </w:rPr>
        <w:t>性能</w:t>
      </w:r>
      <w:r w:rsidR="004B5E58">
        <w:rPr>
          <w:rFonts w:ascii="DengXian" w:eastAsia="DengXian" w:hAnsi="DengXian"/>
          <w:sz w:val="22"/>
          <w:szCs w:val="24"/>
        </w:rPr>
        <w:t>进行了大量研究与比对工作</w:t>
      </w:r>
      <w:r w:rsidR="00496B22">
        <w:rPr>
          <w:rFonts w:ascii="DengXian" w:eastAsia="DengXian" w:hAnsi="DengXian" w:hint="eastAsia"/>
          <w:sz w:val="22"/>
          <w:szCs w:val="24"/>
        </w:rPr>
        <w:t>。</w:t>
      </w:r>
    </w:p>
    <w:p w:rsidR="00DF205E" w:rsidRPr="00590C24" w:rsidRDefault="001402DD" w:rsidP="00DF205E">
      <w:pPr>
        <w:pStyle w:val="a3"/>
        <w:numPr>
          <w:ilvl w:val="0"/>
          <w:numId w:val="1"/>
        </w:numPr>
        <w:ind w:firstLineChars="0"/>
        <w:rPr>
          <w:rFonts w:ascii="DengXian" w:eastAsia="DengXian" w:hAnsi="DengXian"/>
          <w:b/>
          <w:sz w:val="24"/>
          <w:szCs w:val="24"/>
        </w:rPr>
      </w:pPr>
      <w:r w:rsidRPr="00590C24">
        <w:rPr>
          <w:rFonts w:ascii="DengXian" w:eastAsia="DengXian" w:hAnsi="DengXian" w:hint="eastAsia"/>
          <w:b/>
          <w:sz w:val="24"/>
          <w:szCs w:val="24"/>
        </w:rPr>
        <w:t>发表论文清单</w:t>
      </w:r>
    </w:p>
    <w:p w:rsidR="00D95EED" w:rsidRDefault="00BD0BD0" w:rsidP="00D95EED">
      <w:pPr>
        <w:rPr>
          <w:rFonts w:ascii="DengXian" w:eastAsia="DengXian" w:hAnsi="DengXian" w:cs="Times New Roman" w:hint="eastAsia"/>
          <w:sz w:val="22"/>
          <w:szCs w:val="24"/>
        </w:rPr>
      </w:pPr>
      <w:r>
        <w:rPr>
          <w:rFonts w:ascii="DengXian" w:eastAsia="DengXian" w:hAnsi="DengXian" w:cs="Times New Roman" w:hint="eastAsia"/>
          <w:sz w:val="22"/>
          <w:szCs w:val="24"/>
        </w:rPr>
        <w:t>无</w:t>
      </w:r>
    </w:p>
    <w:p w:rsidR="001402DD" w:rsidRPr="00590C24" w:rsidRDefault="001402DD" w:rsidP="00ED1D99">
      <w:pPr>
        <w:pStyle w:val="a3"/>
        <w:numPr>
          <w:ilvl w:val="0"/>
          <w:numId w:val="1"/>
        </w:numPr>
        <w:ind w:firstLineChars="0"/>
        <w:rPr>
          <w:rFonts w:ascii="DengXian" w:eastAsia="DengXian" w:hAnsi="DengXian"/>
          <w:b/>
          <w:sz w:val="24"/>
          <w:szCs w:val="24"/>
        </w:rPr>
      </w:pPr>
      <w:r w:rsidRPr="00590C24">
        <w:rPr>
          <w:rFonts w:ascii="DengXian" w:eastAsia="DengXian" w:hAnsi="DengXian" w:hint="eastAsia"/>
          <w:b/>
          <w:sz w:val="24"/>
          <w:szCs w:val="24"/>
        </w:rPr>
        <w:t>邀请报告清单</w:t>
      </w:r>
    </w:p>
    <w:p w:rsidR="001402DD" w:rsidRPr="00590C24" w:rsidRDefault="001402DD" w:rsidP="00ED1D99">
      <w:pPr>
        <w:pStyle w:val="a3"/>
        <w:ind w:left="360" w:firstLineChars="0" w:firstLine="0"/>
        <w:rPr>
          <w:rFonts w:ascii="DengXian" w:eastAsia="DengXian" w:hAnsi="DengXian"/>
          <w:sz w:val="22"/>
          <w:szCs w:val="24"/>
        </w:rPr>
      </w:pPr>
      <w:r w:rsidRPr="00590C24">
        <w:rPr>
          <w:rFonts w:ascii="DengXian" w:eastAsia="DengXian" w:hAnsi="DengXian" w:hint="eastAsia"/>
          <w:sz w:val="22"/>
          <w:szCs w:val="24"/>
        </w:rPr>
        <w:t>报告人，报告题目，会议名称，会议时间，会议地点</w:t>
      </w:r>
    </w:p>
    <w:p w:rsidR="00590C24" w:rsidRDefault="00BD0BD0" w:rsidP="00EB2126">
      <w:pPr>
        <w:ind w:left="360"/>
        <w:rPr>
          <w:rFonts w:ascii="DengXian" w:eastAsia="DengXian" w:hAnsi="DengXian" w:hint="eastAsia"/>
          <w:sz w:val="22"/>
          <w:szCs w:val="24"/>
        </w:rPr>
      </w:pPr>
      <w:r>
        <w:rPr>
          <w:rFonts w:ascii="DengXian" w:eastAsia="DengXian" w:hAnsi="DengXian" w:hint="eastAsia"/>
          <w:sz w:val="22"/>
          <w:szCs w:val="24"/>
        </w:rPr>
        <w:t>Ying</w:t>
      </w:r>
      <w:r>
        <w:rPr>
          <w:rFonts w:ascii="DengXian" w:eastAsia="DengXian" w:hAnsi="DengXian"/>
          <w:sz w:val="22"/>
          <w:szCs w:val="24"/>
        </w:rPr>
        <w:t xml:space="preserve"> </w:t>
      </w:r>
      <w:r>
        <w:rPr>
          <w:rFonts w:ascii="DengXian" w:eastAsia="DengXian" w:hAnsi="DengXian" w:hint="eastAsia"/>
          <w:sz w:val="22"/>
          <w:szCs w:val="24"/>
        </w:rPr>
        <w:t xml:space="preserve">YUAN， </w:t>
      </w:r>
      <w:r w:rsidRPr="00BD0BD0">
        <w:rPr>
          <w:rFonts w:ascii="DengXian" w:eastAsia="DengXian" w:hAnsi="DengXian"/>
          <w:sz w:val="22"/>
          <w:szCs w:val="24"/>
        </w:rPr>
        <w:t>Low Radioactivity Techniques based on ICP-MS at Peking University</w:t>
      </w:r>
      <w:r>
        <w:rPr>
          <w:rFonts w:ascii="DengXian" w:eastAsia="DengXian" w:hAnsi="DengXian" w:hint="eastAsia"/>
          <w:sz w:val="22"/>
          <w:szCs w:val="24"/>
        </w:rPr>
        <w:t>， LRT</w:t>
      </w:r>
      <w:r>
        <w:rPr>
          <w:rFonts w:ascii="DengXian" w:eastAsia="DengXian" w:hAnsi="DengXian"/>
          <w:sz w:val="22"/>
          <w:szCs w:val="24"/>
        </w:rPr>
        <w:t>2017</w:t>
      </w:r>
      <w:r>
        <w:rPr>
          <w:rFonts w:ascii="DengXian" w:eastAsia="DengXian" w:hAnsi="DengXian" w:hint="eastAsia"/>
          <w:sz w:val="22"/>
          <w:szCs w:val="24"/>
        </w:rPr>
        <w:t>， May</w:t>
      </w:r>
      <w:r>
        <w:rPr>
          <w:rFonts w:ascii="DengXian" w:eastAsia="DengXian" w:hAnsi="DengXian"/>
          <w:sz w:val="22"/>
          <w:szCs w:val="24"/>
        </w:rPr>
        <w:t xml:space="preserve"> 23</w:t>
      </w:r>
      <w:r>
        <w:rPr>
          <w:rFonts w:ascii="DengXian" w:eastAsia="DengXian" w:hAnsi="DengXian" w:hint="eastAsia"/>
          <w:sz w:val="22"/>
          <w:szCs w:val="24"/>
        </w:rPr>
        <w:t>-</w:t>
      </w:r>
      <w:r>
        <w:rPr>
          <w:rFonts w:ascii="DengXian" w:eastAsia="DengXian" w:hAnsi="DengXian"/>
          <w:sz w:val="22"/>
          <w:szCs w:val="24"/>
        </w:rPr>
        <w:t>27</w:t>
      </w:r>
      <w:r>
        <w:rPr>
          <w:rFonts w:ascii="DengXian" w:eastAsia="DengXian" w:hAnsi="DengXian" w:hint="eastAsia"/>
          <w:sz w:val="22"/>
          <w:szCs w:val="24"/>
        </w:rPr>
        <w:t>，2017， Seoul</w:t>
      </w:r>
      <w:r w:rsidR="003D35A3">
        <w:rPr>
          <w:rFonts w:ascii="DengXian" w:eastAsia="DengXian" w:hAnsi="DengXian" w:hint="eastAsia"/>
          <w:sz w:val="22"/>
          <w:szCs w:val="24"/>
        </w:rPr>
        <w:t>.</w:t>
      </w:r>
    </w:p>
    <w:p w:rsidR="003D35A3" w:rsidRDefault="003D35A3" w:rsidP="00EB2126">
      <w:pPr>
        <w:ind w:left="360"/>
        <w:rPr>
          <w:rFonts w:ascii="DengXian" w:eastAsia="DengXian" w:hAnsi="DengXian"/>
          <w:sz w:val="22"/>
          <w:szCs w:val="24"/>
        </w:rPr>
      </w:pPr>
    </w:p>
    <w:p w:rsidR="003D35A3" w:rsidRPr="00590C24" w:rsidRDefault="003D35A3" w:rsidP="00EB2126">
      <w:pPr>
        <w:ind w:left="360"/>
        <w:rPr>
          <w:rFonts w:ascii="DengXian" w:eastAsia="DengXian" w:hAnsi="DengXian"/>
          <w:sz w:val="22"/>
          <w:szCs w:val="24"/>
        </w:rPr>
      </w:pPr>
      <w:r>
        <w:rPr>
          <w:rFonts w:ascii="DengXian" w:eastAsia="DengXian" w:hAnsi="DengXian" w:hint="eastAsia"/>
          <w:sz w:val="22"/>
          <w:szCs w:val="24"/>
        </w:rPr>
        <w:t>王思广 ，</w:t>
      </w:r>
      <w:proofErr w:type="spellStart"/>
      <w:r w:rsidRPr="003D35A3">
        <w:rPr>
          <w:rFonts w:ascii="DengXian" w:eastAsia="DengXian" w:hAnsi="DengXian" w:hint="eastAsia"/>
          <w:sz w:val="22"/>
          <w:szCs w:val="24"/>
        </w:rPr>
        <w:t>PandaX</w:t>
      </w:r>
      <w:proofErr w:type="spellEnd"/>
      <w:r w:rsidRPr="003D35A3">
        <w:rPr>
          <w:rFonts w:ascii="DengXian" w:eastAsia="DengXian" w:hAnsi="DengXian" w:hint="eastAsia"/>
          <w:sz w:val="22"/>
          <w:szCs w:val="24"/>
        </w:rPr>
        <w:t>-III：Searching for 0νββ with High Pressure 136Xe Gas TPC</w:t>
      </w:r>
      <w:r>
        <w:rPr>
          <w:rFonts w:ascii="DengXian" w:eastAsia="DengXian" w:hAnsi="DengXian" w:hint="eastAsia"/>
          <w:sz w:val="22"/>
          <w:szCs w:val="24"/>
        </w:rPr>
        <w:t>，第六届方向性暗物质直接探测国际研讨会，2017年六月13~</w:t>
      </w:r>
      <w:r>
        <w:rPr>
          <w:rFonts w:ascii="DengXian" w:eastAsia="DengXian" w:hAnsi="DengXian"/>
          <w:sz w:val="22"/>
          <w:szCs w:val="24"/>
        </w:rPr>
        <w:t>16</w:t>
      </w:r>
      <w:r>
        <w:rPr>
          <w:rFonts w:ascii="DengXian" w:eastAsia="DengXian" w:hAnsi="DengXian" w:hint="eastAsia"/>
          <w:sz w:val="22"/>
          <w:szCs w:val="24"/>
        </w:rPr>
        <w:t>日</w:t>
      </w:r>
      <w:r>
        <w:rPr>
          <w:rFonts w:ascii="DengXian" w:eastAsia="DengXian" w:hAnsi="DengXian" w:hint="eastAsia"/>
          <w:sz w:val="22"/>
          <w:szCs w:val="24"/>
        </w:rPr>
        <w:t>，</w:t>
      </w:r>
      <w:r>
        <w:rPr>
          <w:rFonts w:ascii="DengXian" w:eastAsia="DengXian" w:hAnsi="DengXian" w:hint="eastAsia"/>
          <w:sz w:val="22"/>
          <w:szCs w:val="24"/>
        </w:rPr>
        <w:t>西昌</w:t>
      </w:r>
    </w:p>
    <w:p w:rsidR="001402DD" w:rsidRPr="00590C24" w:rsidRDefault="001402DD" w:rsidP="00ED1D99">
      <w:pPr>
        <w:pStyle w:val="a3"/>
        <w:numPr>
          <w:ilvl w:val="0"/>
          <w:numId w:val="1"/>
        </w:numPr>
        <w:ind w:firstLineChars="0"/>
        <w:rPr>
          <w:rFonts w:ascii="DengXian" w:eastAsia="DengXian" w:hAnsi="DengXian"/>
          <w:b/>
          <w:sz w:val="24"/>
          <w:szCs w:val="24"/>
        </w:rPr>
      </w:pPr>
      <w:r w:rsidRPr="00590C24">
        <w:rPr>
          <w:rFonts w:ascii="DengXian" w:eastAsia="DengXian" w:hAnsi="DengXian" w:hint="eastAsia"/>
          <w:b/>
          <w:sz w:val="24"/>
          <w:szCs w:val="24"/>
        </w:rPr>
        <w:t>学术组织任职</w:t>
      </w:r>
    </w:p>
    <w:p w:rsidR="001402DD" w:rsidRDefault="001402DD" w:rsidP="00ED1D99">
      <w:pPr>
        <w:pStyle w:val="a3"/>
        <w:ind w:left="360" w:firstLineChars="0" w:firstLine="0"/>
        <w:rPr>
          <w:rFonts w:ascii="DengXian" w:eastAsia="DengXian" w:hAnsi="DengXian"/>
          <w:sz w:val="22"/>
          <w:szCs w:val="24"/>
        </w:rPr>
      </w:pPr>
      <w:r w:rsidRPr="00590C24">
        <w:rPr>
          <w:rFonts w:ascii="DengXian" w:eastAsia="DengXian" w:hAnsi="DengXian" w:hint="eastAsia"/>
          <w:sz w:val="22"/>
          <w:szCs w:val="24"/>
        </w:rPr>
        <w:t>任职时间，学术组织名称，所任职务</w:t>
      </w:r>
    </w:p>
    <w:p w:rsidR="00DF091E" w:rsidRPr="00590C24" w:rsidRDefault="00DF091E" w:rsidP="00ED1D99">
      <w:pPr>
        <w:pStyle w:val="a3"/>
        <w:ind w:left="360" w:firstLineChars="0" w:firstLine="0"/>
        <w:rPr>
          <w:rFonts w:ascii="DengXian" w:eastAsia="DengXian" w:hAnsi="DengXian" w:hint="eastAsia"/>
          <w:sz w:val="22"/>
          <w:szCs w:val="24"/>
        </w:rPr>
      </w:pPr>
      <w:r>
        <w:rPr>
          <w:rFonts w:ascii="DengXian" w:eastAsia="DengXian" w:hAnsi="DengXian" w:hint="eastAsia"/>
          <w:sz w:val="22"/>
          <w:szCs w:val="24"/>
        </w:rPr>
        <w:t>无</w:t>
      </w:r>
    </w:p>
    <w:p w:rsidR="001402DD" w:rsidRPr="00590C24" w:rsidRDefault="001402DD" w:rsidP="00ED1D99">
      <w:pPr>
        <w:pStyle w:val="a3"/>
        <w:numPr>
          <w:ilvl w:val="0"/>
          <w:numId w:val="1"/>
        </w:numPr>
        <w:ind w:firstLineChars="0"/>
        <w:rPr>
          <w:rFonts w:ascii="DengXian" w:eastAsia="DengXian" w:hAnsi="DengXian"/>
          <w:b/>
          <w:sz w:val="24"/>
          <w:szCs w:val="24"/>
        </w:rPr>
      </w:pPr>
      <w:r w:rsidRPr="00590C24">
        <w:rPr>
          <w:rFonts w:ascii="DengXian" w:eastAsia="DengXian" w:hAnsi="DengXian" w:hint="eastAsia"/>
          <w:b/>
          <w:sz w:val="24"/>
          <w:szCs w:val="24"/>
        </w:rPr>
        <w:t>发明专利清单</w:t>
      </w:r>
    </w:p>
    <w:p w:rsidR="001402DD" w:rsidRPr="00590C24" w:rsidRDefault="001402DD" w:rsidP="00ED1D99">
      <w:pPr>
        <w:pStyle w:val="a3"/>
        <w:ind w:left="360" w:firstLineChars="0" w:firstLine="0"/>
        <w:rPr>
          <w:rFonts w:ascii="DengXian" w:eastAsia="DengXian" w:hAnsi="DengXian"/>
          <w:sz w:val="22"/>
          <w:szCs w:val="24"/>
        </w:rPr>
      </w:pPr>
      <w:r w:rsidRPr="00590C24">
        <w:rPr>
          <w:rFonts w:ascii="DengXian" w:eastAsia="DengXian" w:hAnsi="DengXian" w:hint="eastAsia"/>
          <w:sz w:val="22"/>
          <w:szCs w:val="24"/>
        </w:rPr>
        <w:t>专利类型（已授权专利或申请专利），发明名称，发明人，授权专利号，授权时间，专利授权人</w:t>
      </w:r>
    </w:p>
    <w:p w:rsidR="00DF205E" w:rsidRPr="00590C24" w:rsidRDefault="00DF091E" w:rsidP="001402DD">
      <w:pPr>
        <w:pStyle w:val="a3"/>
        <w:ind w:left="360" w:firstLineChars="0" w:firstLine="0"/>
        <w:rPr>
          <w:rFonts w:ascii="DengXian" w:eastAsia="DengXian" w:hAnsi="DengXian"/>
          <w:sz w:val="22"/>
          <w:szCs w:val="24"/>
        </w:rPr>
      </w:pPr>
      <w:bookmarkStart w:id="0" w:name="_GoBack"/>
      <w:bookmarkEnd w:id="0"/>
      <w:r>
        <w:rPr>
          <w:rFonts w:ascii="DengXian" w:eastAsia="DengXian" w:hAnsi="DengXian" w:hint="eastAsia"/>
          <w:sz w:val="22"/>
          <w:szCs w:val="24"/>
        </w:rPr>
        <w:t>无</w:t>
      </w:r>
    </w:p>
    <w:p w:rsidR="001402DD" w:rsidRPr="00590C24" w:rsidRDefault="001402DD" w:rsidP="001402DD">
      <w:pPr>
        <w:pStyle w:val="a3"/>
        <w:numPr>
          <w:ilvl w:val="0"/>
          <w:numId w:val="1"/>
        </w:numPr>
        <w:ind w:firstLineChars="0"/>
        <w:rPr>
          <w:rFonts w:ascii="DengXian" w:eastAsia="DengXian" w:hAnsi="DengXian"/>
          <w:b/>
          <w:sz w:val="24"/>
          <w:szCs w:val="24"/>
        </w:rPr>
      </w:pPr>
      <w:r w:rsidRPr="00590C24">
        <w:rPr>
          <w:rFonts w:ascii="DengXian" w:eastAsia="DengXian" w:hAnsi="DengXian" w:hint="eastAsia"/>
          <w:b/>
          <w:sz w:val="24"/>
          <w:szCs w:val="24"/>
        </w:rPr>
        <w:t>课题获奖情况</w:t>
      </w:r>
    </w:p>
    <w:p w:rsidR="001402DD" w:rsidRPr="00590C24" w:rsidRDefault="001402DD" w:rsidP="001402DD">
      <w:pPr>
        <w:pStyle w:val="a3"/>
        <w:ind w:left="360" w:firstLineChars="0" w:firstLine="0"/>
        <w:rPr>
          <w:rFonts w:ascii="DengXian" w:eastAsia="DengXian" w:hAnsi="DengXian"/>
          <w:sz w:val="22"/>
          <w:szCs w:val="24"/>
        </w:rPr>
      </w:pPr>
      <w:r w:rsidRPr="00590C24">
        <w:rPr>
          <w:rFonts w:ascii="DengXian" w:eastAsia="DengXian" w:hAnsi="DengXian" w:hint="eastAsia"/>
          <w:sz w:val="22"/>
          <w:szCs w:val="24"/>
        </w:rPr>
        <w:t>获奖类别，获奖等级，完成人，完成单位，获奖项目名称</w:t>
      </w:r>
    </w:p>
    <w:p w:rsidR="00DF205E" w:rsidRPr="00590C24" w:rsidRDefault="00DF091E" w:rsidP="001402DD">
      <w:pPr>
        <w:pStyle w:val="a3"/>
        <w:ind w:left="360" w:firstLineChars="0" w:firstLine="0"/>
        <w:rPr>
          <w:rFonts w:ascii="DengXian" w:eastAsia="DengXian" w:hAnsi="DengXian"/>
          <w:sz w:val="22"/>
          <w:szCs w:val="24"/>
        </w:rPr>
      </w:pPr>
      <w:r>
        <w:rPr>
          <w:rFonts w:ascii="DengXian" w:eastAsia="DengXian" w:hAnsi="DengXian" w:hint="eastAsia"/>
          <w:sz w:val="22"/>
          <w:szCs w:val="24"/>
        </w:rPr>
        <w:t>无</w:t>
      </w:r>
    </w:p>
    <w:sectPr w:rsidR="00DF205E" w:rsidRPr="00590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FangSong_GB2312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E664A"/>
    <w:multiLevelType w:val="singleLevel"/>
    <w:tmpl w:val="5E1A7542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50"/>
      </w:pPr>
      <w:rPr>
        <w:rFonts w:ascii="仿宋_GB2312" w:eastAsia="仿宋_GB2312" w:hAnsi="Times New Roman" w:cs="Times New Roman"/>
      </w:rPr>
    </w:lvl>
  </w:abstractNum>
  <w:abstractNum w:abstractNumId="1">
    <w:nsid w:val="2B6C7A39"/>
    <w:multiLevelType w:val="hybridMultilevel"/>
    <w:tmpl w:val="6378594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D02563C"/>
    <w:multiLevelType w:val="hybridMultilevel"/>
    <w:tmpl w:val="377E48D2"/>
    <w:lvl w:ilvl="0" w:tplc="275A33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D63DF"/>
    <w:multiLevelType w:val="hybridMultilevel"/>
    <w:tmpl w:val="54B28534"/>
    <w:lvl w:ilvl="0" w:tplc="275A33F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FC1FFC"/>
    <w:multiLevelType w:val="hybridMultilevel"/>
    <w:tmpl w:val="718EE73A"/>
    <w:lvl w:ilvl="0" w:tplc="275A33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332DF"/>
    <w:multiLevelType w:val="hybridMultilevel"/>
    <w:tmpl w:val="D270B020"/>
    <w:lvl w:ilvl="0" w:tplc="318E84B8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2FD584F"/>
    <w:multiLevelType w:val="hybridMultilevel"/>
    <w:tmpl w:val="37EC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A15E2"/>
    <w:multiLevelType w:val="hybridMultilevel"/>
    <w:tmpl w:val="615A2208"/>
    <w:lvl w:ilvl="0" w:tplc="275A33F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93"/>
    <w:rsid w:val="000422C5"/>
    <w:rsid w:val="001402DD"/>
    <w:rsid w:val="0016209F"/>
    <w:rsid w:val="00184E62"/>
    <w:rsid w:val="001911C6"/>
    <w:rsid w:val="001D03A8"/>
    <w:rsid w:val="00200840"/>
    <w:rsid w:val="003171BE"/>
    <w:rsid w:val="00361E92"/>
    <w:rsid w:val="003C368E"/>
    <w:rsid w:val="003D35A3"/>
    <w:rsid w:val="003E73C8"/>
    <w:rsid w:val="00496B22"/>
    <w:rsid w:val="004A2237"/>
    <w:rsid w:val="004A6543"/>
    <w:rsid w:val="004B5E58"/>
    <w:rsid w:val="004C30BE"/>
    <w:rsid w:val="004D26EF"/>
    <w:rsid w:val="00590C24"/>
    <w:rsid w:val="00594017"/>
    <w:rsid w:val="005A17DB"/>
    <w:rsid w:val="006C1A70"/>
    <w:rsid w:val="006C7D5F"/>
    <w:rsid w:val="006F29AD"/>
    <w:rsid w:val="00711153"/>
    <w:rsid w:val="007A4FA5"/>
    <w:rsid w:val="007B44E1"/>
    <w:rsid w:val="00812023"/>
    <w:rsid w:val="0082618B"/>
    <w:rsid w:val="00884CDA"/>
    <w:rsid w:val="008C13AA"/>
    <w:rsid w:val="008E7DF0"/>
    <w:rsid w:val="00903793"/>
    <w:rsid w:val="009D136F"/>
    <w:rsid w:val="00A04640"/>
    <w:rsid w:val="00A16FBE"/>
    <w:rsid w:val="00A649EE"/>
    <w:rsid w:val="00B34232"/>
    <w:rsid w:val="00BD0BD0"/>
    <w:rsid w:val="00BD1EC7"/>
    <w:rsid w:val="00BF2C29"/>
    <w:rsid w:val="00BF33AF"/>
    <w:rsid w:val="00C06507"/>
    <w:rsid w:val="00C346D5"/>
    <w:rsid w:val="00C43A5F"/>
    <w:rsid w:val="00C461BB"/>
    <w:rsid w:val="00CB780A"/>
    <w:rsid w:val="00D229CA"/>
    <w:rsid w:val="00D95EED"/>
    <w:rsid w:val="00DF091E"/>
    <w:rsid w:val="00DF1FC1"/>
    <w:rsid w:val="00DF205E"/>
    <w:rsid w:val="00E56DFC"/>
    <w:rsid w:val="00EB0F87"/>
    <w:rsid w:val="00EB2126"/>
    <w:rsid w:val="00ED1D99"/>
    <w:rsid w:val="00F554AF"/>
    <w:rsid w:val="00F94406"/>
    <w:rsid w:val="00FA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43E81-F53D-4056-A32E-1FEE9F8D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D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00840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20084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B3423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style-span">
    <w:name w:val="apple-style-span"/>
    <w:basedOn w:val="a0"/>
    <w:rsid w:val="00DF1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 User</cp:lastModifiedBy>
  <cp:revision>22</cp:revision>
  <cp:lastPrinted>2012-11-25T02:39:00Z</cp:lastPrinted>
  <dcterms:created xsi:type="dcterms:W3CDTF">2017-09-20T08:44:00Z</dcterms:created>
  <dcterms:modified xsi:type="dcterms:W3CDTF">2017-09-21T06:36:00Z</dcterms:modified>
</cp:coreProperties>
</file>